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</w:t>
      </w:r>
      <w:r w:rsidRPr="00BB02D5">
        <w:rPr>
          <w:rFonts w:ascii="Times New Roman" w:hAnsi="Times New Roman" w:cs="Times New Roman"/>
        </w:rPr>
        <w:t xml:space="preserve">Руководителю </w:t>
      </w:r>
      <w:r w:rsidRPr="00BB02D5">
        <w:rPr>
          <w:rFonts w:ascii="Times New Roman" w:hAnsi="Times New Roman" w:cs="Times New Roman"/>
        </w:rPr>
        <w:t xml:space="preserve">администрации  </w:t>
      </w:r>
    </w:p>
    <w:p w:rsid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B02D5">
        <w:rPr>
          <w:rFonts w:ascii="Times New Roman" w:hAnsi="Times New Roman" w:cs="Times New Roman"/>
          <w:i/>
          <w:sz w:val="20"/>
          <w:szCs w:val="20"/>
        </w:rPr>
        <w:t xml:space="preserve">(наименование муниципального района </w:t>
      </w:r>
      <w:proofErr w:type="gramEnd"/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02D5">
        <w:rPr>
          <w:rFonts w:ascii="Times New Roman" w:hAnsi="Times New Roman" w:cs="Times New Roman"/>
          <w:i/>
          <w:sz w:val="20"/>
          <w:szCs w:val="20"/>
        </w:rPr>
        <w:t>или городского округа Московской области)</w:t>
      </w:r>
    </w:p>
    <w:p w:rsid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2D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</w:t>
      </w:r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B02D5">
        <w:rPr>
          <w:rFonts w:ascii="Times New Roman" w:hAnsi="Times New Roman" w:cs="Times New Roman"/>
          <w:i/>
          <w:sz w:val="20"/>
          <w:szCs w:val="20"/>
        </w:rPr>
        <w:t>(для юридических лиц - наименование организации,</w:t>
      </w:r>
      <w:proofErr w:type="gramEnd"/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02D5">
        <w:rPr>
          <w:rFonts w:ascii="Times New Roman" w:hAnsi="Times New Roman" w:cs="Times New Roman"/>
          <w:i/>
          <w:sz w:val="20"/>
          <w:szCs w:val="20"/>
        </w:rPr>
        <w:t>для физических лиц – фамилия, имя, отчество),</w:t>
      </w:r>
    </w:p>
    <w:p w:rsid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02D5">
        <w:rPr>
          <w:rFonts w:ascii="Times New Roman" w:hAnsi="Times New Roman" w:cs="Times New Roman"/>
          <w:i/>
          <w:sz w:val="20"/>
          <w:szCs w:val="20"/>
        </w:rPr>
        <w:t>(почтовый адрес)</w:t>
      </w:r>
    </w:p>
    <w:p w:rsid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BB02D5">
        <w:rPr>
          <w:rFonts w:ascii="Times New Roman" w:hAnsi="Times New Roman" w:cs="Times New Roman"/>
          <w:i/>
          <w:sz w:val="20"/>
          <w:szCs w:val="20"/>
        </w:rPr>
        <w:t>(контактный телефон)</w:t>
      </w:r>
    </w:p>
    <w:p w:rsid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02D5">
        <w:rPr>
          <w:rFonts w:ascii="Times New Roman" w:hAnsi="Times New Roman" w:cs="Times New Roman"/>
          <w:i/>
          <w:sz w:val="20"/>
          <w:szCs w:val="20"/>
        </w:rPr>
        <w:t>(Ф.И.О. представителя, действующего по доверенности)</w:t>
      </w:r>
    </w:p>
    <w:p w:rsidR="00BB02D5" w:rsidRPr="00BB02D5" w:rsidRDefault="00BB02D5" w:rsidP="00BB02D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02D5">
        <w:rPr>
          <w:rFonts w:ascii="Times New Roman" w:hAnsi="Times New Roman" w:cs="Times New Roman"/>
          <w:i/>
          <w:sz w:val="20"/>
          <w:szCs w:val="20"/>
        </w:rPr>
        <w:t xml:space="preserve">  (реквизиты доверенности)</w:t>
      </w:r>
    </w:p>
    <w:p w:rsidR="00BB02D5" w:rsidRDefault="00BB02D5" w:rsidP="00BB02D5">
      <w:pPr>
        <w:pStyle w:val="ConsPlusNonformat"/>
      </w:pPr>
    </w:p>
    <w:p w:rsidR="00BB02D5" w:rsidRDefault="00BB02D5" w:rsidP="00BB02D5">
      <w:pPr>
        <w:pStyle w:val="ConsPlusNonformat"/>
      </w:pPr>
    </w:p>
    <w:p w:rsidR="00BB02D5" w:rsidRDefault="00BB02D5" w:rsidP="00BB02D5">
      <w:pPr>
        <w:pStyle w:val="ConsPlusNonformat"/>
      </w:pPr>
    </w:p>
    <w:p w:rsidR="00BB02D5" w:rsidRPr="00BB02D5" w:rsidRDefault="00BB02D5" w:rsidP="00BB02D5">
      <w:pPr>
        <w:pStyle w:val="Default"/>
        <w:jc w:val="center"/>
        <w:rPr>
          <w:rFonts w:eastAsiaTheme="minorHAnsi"/>
          <w:b/>
          <w:lang w:eastAsia="en-US"/>
        </w:rPr>
      </w:pPr>
      <w:r w:rsidRPr="00BB02D5">
        <w:rPr>
          <w:rFonts w:eastAsiaTheme="minorHAnsi"/>
          <w:b/>
          <w:bCs/>
          <w:lang w:eastAsia="en-US"/>
        </w:rPr>
        <w:t>ЗАЯВЛЕНИЕ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на подготовку градостроительного плана земельного участка</w:t>
      </w:r>
    </w:p>
    <w:p w:rsidR="00BB02D5" w:rsidRDefault="00BB02D5" w:rsidP="00BB02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B02D5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Прошу </w:t>
      </w:r>
      <w:r w:rsidRPr="00DF3F1D">
        <w:rPr>
          <w:rFonts w:ascii="Times New Roman" w:hAnsi="Times New Roman" w:cs="Times New Roman"/>
          <w:bCs/>
          <w:color w:val="000000"/>
        </w:rPr>
        <w:t>выдать, внести изменение, подготовить копию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F3F1D">
        <w:rPr>
          <w:rFonts w:ascii="Times New Roman" w:hAnsi="Times New Roman" w:cs="Times New Roman"/>
          <w:bCs/>
          <w:color w:val="000000"/>
        </w:rPr>
        <w:t>(ненужное зачеркнуть)</w:t>
      </w:r>
      <w:r w:rsidRPr="00026A3C">
        <w:rPr>
          <w:rFonts w:ascii="Times New Roman" w:hAnsi="Times New Roman" w:cs="Times New Roman"/>
          <w:bCs/>
          <w:color w:val="000000"/>
        </w:rPr>
        <w:t xml:space="preserve"> </w:t>
      </w:r>
      <w:r w:rsidRPr="005960EC">
        <w:rPr>
          <w:rFonts w:ascii="Times New Roman" w:hAnsi="Times New Roman" w:cs="Times New Roman"/>
          <w:bCs/>
          <w:color w:val="000000"/>
        </w:rPr>
        <w:t>град</w:t>
      </w:r>
      <w:r>
        <w:rPr>
          <w:rFonts w:ascii="Times New Roman" w:hAnsi="Times New Roman" w:cs="Times New Roman"/>
          <w:bCs/>
          <w:color w:val="000000"/>
        </w:rPr>
        <w:t>остроительного плана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6A3C">
        <w:rPr>
          <w:rFonts w:ascii="Times New Roman" w:hAnsi="Times New Roman" w:cs="Times New Roman"/>
          <w:bCs/>
          <w:color w:val="000000"/>
        </w:rPr>
        <w:t>земельного у</w:t>
      </w:r>
      <w:r w:rsidRPr="005960EC">
        <w:rPr>
          <w:rFonts w:ascii="Times New Roman" w:hAnsi="Times New Roman" w:cs="Times New Roman"/>
          <w:bCs/>
          <w:color w:val="000000"/>
        </w:rPr>
        <w:t>частка кадастровый номер</w:t>
      </w:r>
      <w:r>
        <w:rPr>
          <w:rFonts w:ascii="Times New Roman" w:hAnsi="Times New Roman" w:cs="Times New Roman"/>
          <w:bCs/>
          <w:color w:val="000000"/>
        </w:rPr>
        <w:t>__________________________________</w:t>
      </w:r>
      <w:r w:rsidRPr="005960EC">
        <w:rPr>
          <w:rFonts w:ascii="Arial" w:hAnsi="Arial" w:cs="Arial"/>
          <w:bCs/>
          <w:color w:val="000000"/>
        </w:rPr>
        <w:t xml:space="preserve">, </w:t>
      </w:r>
      <w:r w:rsidRPr="005960EC">
        <w:rPr>
          <w:rFonts w:ascii="Times New Roman" w:hAnsi="Times New Roman" w:cs="Times New Roman"/>
          <w:bCs/>
          <w:color w:val="000000"/>
        </w:rPr>
        <w:t>площадью ___________</w:t>
      </w:r>
      <w:proofErr w:type="gramStart"/>
      <w:r w:rsidRPr="005960EC">
        <w:rPr>
          <w:rFonts w:ascii="Times New Roman" w:hAnsi="Times New Roman" w:cs="Times New Roman"/>
          <w:bCs/>
          <w:color w:val="000000"/>
        </w:rPr>
        <w:t>га</w:t>
      </w:r>
      <w:proofErr w:type="gramEnd"/>
      <w:r w:rsidRPr="005960EC">
        <w:rPr>
          <w:rFonts w:ascii="Arial" w:hAnsi="Arial" w:cs="Arial"/>
          <w:bCs/>
          <w:color w:val="000000"/>
        </w:rPr>
        <w:t xml:space="preserve">,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960EC">
        <w:rPr>
          <w:rFonts w:ascii="Times New Roman" w:hAnsi="Times New Roman" w:cs="Times New Roman"/>
          <w:bCs/>
          <w:color w:val="000000"/>
        </w:rPr>
        <w:t>принадлежащего</w:t>
      </w:r>
      <w:proofErr w:type="gramEnd"/>
      <w:r w:rsidRPr="005960EC">
        <w:rPr>
          <w:rFonts w:ascii="Times New Roman" w:hAnsi="Times New Roman" w:cs="Times New Roman"/>
          <w:bCs/>
          <w:color w:val="000000"/>
        </w:rPr>
        <w:t xml:space="preserve"> на основании____________________________________________________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____________</w:t>
      </w:r>
      <w:r w:rsidRPr="005960EC">
        <w:rPr>
          <w:rFonts w:ascii="Times New Roman" w:hAnsi="Times New Roman" w:cs="Times New Roman"/>
          <w:bCs/>
          <w:color w:val="000000"/>
        </w:rPr>
        <w:t xml:space="preserve"> </w:t>
      </w:r>
    </w:p>
    <w:p w:rsidR="00BB02D5" w:rsidRPr="00026A3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(свидетельство о государственной регистрации права №, дата, аренда </w:t>
      </w:r>
      <w:proofErr w:type="spellStart"/>
      <w:r w:rsidRPr="005960EC">
        <w:rPr>
          <w:rFonts w:ascii="Times New Roman" w:hAnsi="Times New Roman" w:cs="Times New Roman"/>
          <w:color w:val="000000"/>
          <w:sz w:val="18"/>
          <w:szCs w:val="18"/>
        </w:rPr>
        <w:t>идр</w:t>
      </w:r>
      <w:proofErr w:type="spellEnd"/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.)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>Расположенного 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_______________</w:t>
      </w:r>
      <w:r w:rsidRPr="005960EC">
        <w:rPr>
          <w:rFonts w:ascii="Times New Roman" w:hAnsi="Times New Roman" w:cs="Times New Roman"/>
          <w:bCs/>
          <w:color w:val="000000"/>
        </w:rPr>
        <w:t>___________________________________________________________</w:t>
      </w:r>
      <w:r>
        <w:rPr>
          <w:rFonts w:ascii="Times New Roman" w:hAnsi="Times New Roman" w:cs="Times New Roman"/>
          <w:bCs/>
          <w:color w:val="000000"/>
        </w:rPr>
        <w:t>__________________</w:t>
      </w:r>
      <w:r w:rsidRPr="005960EC">
        <w:rPr>
          <w:rFonts w:ascii="Times New Roman" w:hAnsi="Times New Roman" w:cs="Times New Roman"/>
          <w:bCs/>
          <w:color w:val="000000"/>
        </w:rPr>
        <w:t>_</w:t>
      </w:r>
      <w:r>
        <w:rPr>
          <w:rFonts w:ascii="Times New Roman" w:hAnsi="Times New Roman" w:cs="Times New Roman"/>
          <w:bCs/>
          <w:color w:val="000000"/>
        </w:rPr>
        <w:t>___________</w:t>
      </w:r>
      <w:r w:rsidRPr="005960EC">
        <w:rPr>
          <w:rFonts w:ascii="Times New Roman" w:hAnsi="Times New Roman" w:cs="Times New Roman"/>
          <w:bCs/>
          <w:color w:val="000000"/>
        </w:rPr>
        <w:t xml:space="preserve">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Цель подготовки градостроительного </w:t>
      </w:r>
      <w:r w:rsidRPr="005960EC">
        <w:rPr>
          <w:rFonts w:ascii="Times New Roman" w:hAnsi="Times New Roman" w:cs="Times New Roman"/>
          <w:color w:val="000000"/>
        </w:rPr>
        <w:t xml:space="preserve">плана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60EC">
        <w:rPr>
          <w:rFonts w:ascii="Times New Roman" w:hAnsi="Times New Roman" w:cs="Times New Roman"/>
          <w:color w:val="000000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5960EC">
        <w:rPr>
          <w:rFonts w:ascii="Times New Roman" w:hAnsi="Times New Roman" w:cs="Times New Roman"/>
          <w:color w:val="000000"/>
        </w:rPr>
        <w:t xml:space="preserve">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960EC">
        <w:rPr>
          <w:rFonts w:ascii="Times New Roman" w:hAnsi="Times New Roman" w:cs="Times New Roman"/>
          <w:color w:val="000000"/>
          <w:sz w:val="18"/>
          <w:szCs w:val="18"/>
        </w:rPr>
        <w:t>(установление границ земельных участков, на которых расположены объекты капитального строительства,</w:t>
      </w:r>
      <w:proofErr w:type="gramEnd"/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>установление границ земельных участков, предназначенных для строительства и размещения линейных объектов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__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 xml:space="preserve">подготовка проектной документации для строительства, </w:t>
      </w:r>
      <w:r w:rsidRPr="00BB02D5">
        <w:rPr>
          <w:rFonts w:ascii="Times New Roman" w:hAnsi="Times New Roman" w:cs="Times New Roman"/>
          <w:color w:val="000000"/>
          <w:sz w:val="18"/>
          <w:szCs w:val="18"/>
        </w:rPr>
        <w:t>реконструкции</w:t>
      </w:r>
      <w:r w:rsidRPr="005960EC">
        <w:rPr>
          <w:rFonts w:ascii="Times New Roman" w:hAnsi="Times New Roman" w:cs="Times New Roman"/>
          <w:color w:val="000000"/>
          <w:sz w:val="18"/>
          <w:szCs w:val="18"/>
        </w:rPr>
        <w:t>, капитального ремонта,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ind w:firstLine="8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960EC">
        <w:rPr>
          <w:rFonts w:ascii="Times New Roman" w:hAnsi="Times New Roman" w:cs="Times New Roman"/>
          <w:color w:val="000000"/>
          <w:sz w:val="18"/>
          <w:szCs w:val="18"/>
        </w:rPr>
        <w:t>выдача разрешения на строительство, выдача разрешения на ввод объекта в эксплуатацию)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Наименование объекта капитального строительства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(реконструкции) ____________________________________________________________________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Застройщик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______________________________________________ ________________________________ </w:t>
      </w:r>
    </w:p>
    <w:p w:rsidR="00BB02D5" w:rsidRPr="00026A3C" w:rsidRDefault="00BB02D5" w:rsidP="00BB02D5">
      <w:pPr>
        <w:pStyle w:val="ConsPlusNonformat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026A3C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              (наименование юридического лица или Ф И.О. физического лица/индивидуального предпринимателя)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Реквизиты Застройщика</w:t>
      </w:r>
      <w:r w:rsidRPr="005960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Юридический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 _____________________________________________________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Почтовый адрес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 _____________________________________________________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bCs/>
          <w:color w:val="000000"/>
        </w:rPr>
        <w:t>Паспортные данные (для физ. лица).</w:t>
      </w: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60EC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BB02D5" w:rsidRPr="00026A3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B02D5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Приложения (копия и оригинал для сверки): 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паспорта или иного документа, удостоверяющего личность в соответствии с законодательством Российской Федерации (для физического лица)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учредительных документов (выписка из Единого государственного реестра юридических лиц (для юридических лиц), копия свидетельства о государственной регистрации (для юридических лиц и индивидуальных предпринимателей)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правоудостоверяющих документов на земельный участок, если сведения о таких документах отсутствуют в Едином государственном реестре прав на недвижимое имущество и сделок с ним, с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к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опии правоудостоверяющих документов на объекты капитального строительства, расположенные на территории земельного участка (при наличии зданий и сооружений), если сведения о таких документах отсутствуют в Едином государственном реестре прав на недвижимое имущество и сделок с ним,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кадастровый паспорт земельного участка или 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кадастровые паспорта на объекты капитального строительства, расположенные на территории земельного участка (при наличии зданий и сооружений) или копии с оригиналами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копии технических условий служб городского поселения на инженерно-энергическое обеспечение объекта недвижимости либо договоров с предприятиями и организациями, предоставляющими услуги по энергоснабжению, газоснабжению, водоснабжению и канализацию услуг фиксированной телефонной связи с оригиналом для сверки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013C36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материалы действующей топографической съемки территории земельного участка, с нанесением границ земельного участка, в бумажном варианте или на электронном носителе:</w:t>
      </w:r>
    </w:p>
    <w:p w:rsidR="00BB02D5" w:rsidRPr="00013C36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 – при площади участка до 1 га;</w:t>
      </w:r>
    </w:p>
    <w:p w:rsidR="00BB02D5" w:rsidRPr="00013C36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1:2000 – при площади участка до 10 га;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- в М 1:5000 – при площади участка более 10 га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013C36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здания и сооружения, расположенные на территории земельного участка (при наличии зданий и сооружений) 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013C36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копи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я</w:t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свидетельства о государственной регистрации прав на земельный участок с оригиналом для сверки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013C36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013C36">
        <w:rPr>
          <w:rFonts w:ascii="Times New Roman" w:eastAsia="Times New Roman" w:hAnsi="Times New Roman" w:cs="Times New Roman"/>
          <w:sz w:val="22"/>
          <w:szCs w:val="22"/>
          <w:lang w:eastAsia="ar-SA"/>
        </w:rPr>
        <w:t>ситуационный план расположения земельного участка с привязкой к территории населенного пункта в масштабе М 1:10000 или 1:5000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:rsidR="00BB02D5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B02D5" w:rsidRPr="00026A3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B02D5" w:rsidRPr="005960EC" w:rsidRDefault="00BB02D5" w:rsidP="00BB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BB02D5" w:rsidRDefault="00BB02D5" w:rsidP="00BB02D5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BB02D5" w:rsidRDefault="00BB02D5" w:rsidP="00BB02D5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отдел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градостроительного регулирования управления 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рхитектуры и градостроительства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BB02D5" w:rsidRPr="00887AD8" w:rsidRDefault="00BB02D5" w:rsidP="00BB02D5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E6FA0" w:rsidRPr="00BB02D5" w:rsidRDefault="004E6FA0" w:rsidP="00BB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FA0" w:rsidRPr="00BB02D5" w:rsidSect="00BB02D5">
      <w:headerReference w:type="default" r:id="rId5"/>
      <w:footerReference w:type="default" r:id="rId6"/>
      <w:pgSz w:w="11906" w:h="16838" w:code="9"/>
      <w:pgMar w:top="1440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A54A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4A77" w:rsidRDefault="00BB02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4A77" w:rsidRDefault="00BB02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4A77" w:rsidRDefault="00BB02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A54A77" w:rsidRDefault="00BB02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7" w:rsidRDefault="00BB02D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C9"/>
    <w:rsid w:val="004E6FA0"/>
    <w:rsid w:val="008C41C9"/>
    <w:rsid w:val="00B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BB0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BB0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2016-02-03T05:53:00Z</dcterms:created>
  <dcterms:modified xsi:type="dcterms:W3CDTF">2016-02-03T05:56:00Z</dcterms:modified>
</cp:coreProperties>
</file>